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E56C" w14:textId="7240E38A" w:rsidR="00D73D66" w:rsidRPr="00E42502" w:rsidRDefault="006670A7" w:rsidP="001F40D9">
      <w:pPr>
        <w:pStyle w:val="NoParagraphStyle"/>
        <w:spacing w:before="187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Spring 2026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b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WINNER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SAMPLE NEWS RELEASE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  <w:u w:val="single"/>
        </w:rPr>
        <w:t>How to use this press release</w:t>
      </w:r>
      <w:r w:rsidR="00384DD8" w:rsidRPr="00E42502">
        <w:rPr>
          <w:rFonts w:ascii="Courier New" w:hAnsi="Courier New" w:cs="Courier New"/>
          <w:b/>
          <w:sz w:val="20"/>
          <w:szCs w:val="20"/>
        </w:rPr>
        <w:t>: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br/>
        <w:t>Add your information in the copy are</w:t>
      </w:r>
      <w:r w:rsidR="00AE724C" w:rsidRPr="00E42502">
        <w:rPr>
          <w:rFonts w:ascii="Courier New" w:hAnsi="Courier New" w:cs="Courier New"/>
          <w:sz w:val="20"/>
          <w:szCs w:val="20"/>
        </w:rPr>
        <w:t>as marked with the parentheses.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Place the release on your organization’s letterhead and send it to local and national press/media contacts. If appropriate, also consider sending this to clients and prospective clients. If possible, include a URL link and/or screen shot of your winning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entry.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>FOR IMMEDIATE RELEASE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(or list a date for release)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  <w:t xml:space="preserve">FOR MORE INFORMATION 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(List a name, e-mail &amp; phone number of a staff member who can answer questions and/or be interviewed about your winning entry.)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(YOUR ORGANIZATION’S NAME) is Honored in </w:t>
      </w:r>
      <w:r>
        <w:rPr>
          <w:rFonts w:ascii="Courier New" w:hAnsi="Courier New" w:cs="Courier New"/>
          <w:b/>
          <w:sz w:val="20"/>
          <w:szCs w:val="20"/>
        </w:rPr>
        <w:t>Spring 2026</w:t>
      </w:r>
      <w:r w:rsidR="00AE724C" w:rsidRPr="00E42502">
        <w:rPr>
          <w:rFonts w:ascii="Courier New" w:hAnsi="Courier New" w:cs="Courier New"/>
          <w:b/>
          <w:sz w:val="20"/>
          <w:szCs w:val="20"/>
        </w:rPr>
        <w:t xml:space="preserve"> 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Organization Name)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was selected as a winner in </w:t>
      </w:r>
      <w:r w:rsidR="007168BC">
        <w:rPr>
          <w:rFonts w:ascii="Courier New" w:hAnsi="Courier New" w:cs="Courier New"/>
          <w:sz w:val="20"/>
          <w:szCs w:val="20"/>
        </w:rPr>
        <w:t xml:space="preserve">the </w:t>
      </w:r>
      <w:r w:rsidR="003F7970">
        <w:rPr>
          <w:rFonts w:ascii="Courier New" w:hAnsi="Courier New" w:cs="Courier New"/>
          <w:sz w:val="20"/>
          <w:szCs w:val="20"/>
        </w:rPr>
        <w:t>Spring 2026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i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Health Awards</w:t>
      </w:r>
      <w:r w:rsidR="00B567D1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program. This competition recognizes the best digital health resources.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received a (Gold, Silver, Bronze or Merit)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Award for (Category Entered).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Those involved in the production and design of (Entry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are (List those to be credited).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“We were delighted to participate in the </w:t>
      </w:r>
      <w:r w:rsidR="002E302F">
        <w:rPr>
          <w:rFonts w:ascii="Courier New" w:hAnsi="Courier New" w:cs="Courier New"/>
          <w:sz w:val="20"/>
          <w:szCs w:val="20"/>
        </w:rPr>
        <w:t>Spring 2026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competition, and were honored to be selected as a winner,” said (Name of staff spokesperson). “Our winning entry was chosen from </w:t>
      </w:r>
      <w:r w:rsidR="003A47A8">
        <w:rPr>
          <w:rFonts w:ascii="Courier New" w:hAnsi="Courier New" w:cs="Courier New"/>
          <w:sz w:val="20"/>
          <w:szCs w:val="20"/>
        </w:rPr>
        <w:t xml:space="preserve">nearly </w:t>
      </w:r>
      <w:r w:rsidR="002E302F">
        <w:rPr>
          <w:rFonts w:ascii="Courier New" w:hAnsi="Courier New" w:cs="Courier New"/>
          <w:sz w:val="20"/>
          <w:szCs w:val="20"/>
        </w:rPr>
        <w:t>7</w:t>
      </w:r>
      <w:r w:rsidR="0043053B">
        <w:rPr>
          <w:rFonts w:ascii="Courier New" w:hAnsi="Courier New" w:cs="Courier New"/>
          <w:sz w:val="20"/>
          <w:szCs w:val="20"/>
        </w:rPr>
        <w:t>00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entries judged by a panel of distinguished experts in digital health media.”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(Include a paragraph about your organization, its location and the clientele it serves.)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E42502" w:rsidRPr="00E42502">
        <w:rPr>
          <w:rFonts w:ascii="Courier New" w:hAnsi="Courier New" w:cs="Courier New"/>
          <w:sz w:val="20"/>
          <w:szCs w:val="20"/>
        </w:rPr>
        <w:t>The Health Information Resource Center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(HIRC), organizer of the Digital Health Awards, is a national information clearinghouse for professionals who work in consumer health fields. Other well-known HIRC programs include the annual National Health Information Awards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(healthawards.com), which annually recognizes the nation’s best consumer health information (in non-digital formats).</w:t>
      </w:r>
    </w:p>
    <w:sectPr w:rsidR="00D73D66" w:rsidRPr="00E4250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1A53" w14:textId="77777777" w:rsidR="00444512" w:rsidRDefault="00444512" w:rsidP="0041152E">
      <w:r>
        <w:separator/>
      </w:r>
    </w:p>
  </w:endnote>
  <w:endnote w:type="continuationSeparator" w:id="0">
    <w:p w14:paraId="467A02AA" w14:textId="77777777" w:rsidR="00444512" w:rsidRDefault="00444512" w:rsidP="004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A779" w14:textId="77777777" w:rsidR="00444512" w:rsidRDefault="00444512" w:rsidP="0041152E">
      <w:r>
        <w:separator/>
      </w:r>
    </w:p>
  </w:footnote>
  <w:footnote w:type="continuationSeparator" w:id="0">
    <w:p w14:paraId="70CAEFCC" w14:textId="77777777" w:rsidR="00444512" w:rsidRDefault="00444512" w:rsidP="0041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92"/>
    <w:rsid w:val="00133247"/>
    <w:rsid w:val="001A1625"/>
    <w:rsid w:val="001F40D9"/>
    <w:rsid w:val="00252C5F"/>
    <w:rsid w:val="002E302F"/>
    <w:rsid w:val="00384DD8"/>
    <w:rsid w:val="003A47A8"/>
    <w:rsid w:val="003F7970"/>
    <w:rsid w:val="00404F20"/>
    <w:rsid w:val="0041152E"/>
    <w:rsid w:val="0043053B"/>
    <w:rsid w:val="00444512"/>
    <w:rsid w:val="004B423D"/>
    <w:rsid w:val="00514C92"/>
    <w:rsid w:val="00596D2C"/>
    <w:rsid w:val="005B2E3E"/>
    <w:rsid w:val="005B52F7"/>
    <w:rsid w:val="006670A7"/>
    <w:rsid w:val="007168BC"/>
    <w:rsid w:val="00755A38"/>
    <w:rsid w:val="00793BE8"/>
    <w:rsid w:val="007D45CA"/>
    <w:rsid w:val="00826C2D"/>
    <w:rsid w:val="00996AAB"/>
    <w:rsid w:val="009C3345"/>
    <w:rsid w:val="00AE724C"/>
    <w:rsid w:val="00B567D1"/>
    <w:rsid w:val="00C32D3C"/>
    <w:rsid w:val="00CC3280"/>
    <w:rsid w:val="00CF144C"/>
    <w:rsid w:val="00D36E7D"/>
    <w:rsid w:val="00D73D66"/>
    <w:rsid w:val="00DC0C01"/>
    <w:rsid w:val="00DD1F22"/>
    <w:rsid w:val="00E42502"/>
    <w:rsid w:val="00E934BC"/>
    <w:rsid w:val="00F03D1E"/>
    <w:rsid w:val="00F147EE"/>
    <w:rsid w:val="00FA2E00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BD28F"/>
  <w15:chartTrackingRefBased/>
  <w15:docId w15:val="{76256BC0-0748-46DC-BB13-1EC0C25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52E"/>
    <w:rPr>
      <w:sz w:val="24"/>
    </w:rPr>
  </w:style>
  <w:style w:type="paragraph" w:customStyle="1" w:styleId="NoParagraphStyle">
    <w:name w:val="[No Paragraph Style]"/>
    <w:rsid w:val="00E42502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4E7E-89FD-4BB1-A9D9-168A12DC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(whawspress51811)</vt:lpstr>
    </vt:vector>
  </TitlesOfParts>
  <Company>American Custom Publishing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(whawspress51811)</dc:title>
  <dc:subject/>
  <dc:creator>Gary Ford</dc:creator>
  <cp:keywords/>
  <cp:lastModifiedBy>Chris Behrend</cp:lastModifiedBy>
  <cp:revision>16</cp:revision>
  <dcterms:created xsi:type="dcterms:W3CDTF">2021-11-12T21:01:00Z</dcterms:created>
  <dcterms:modified xsi:type="dcterms:W3CDTF">2026-06-02T21:01:00Z</dcterms:modified>
</cp:coreProperties>
</file>